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FDB0A" w14:textId="77777777" w:rsidR="0008440F" w:rsidRDefault="00B15D66">
      <w:pPr>
        <w:pStyle w:val="af7"/>
        <w:spacing w:after="0" w:line="240" w:lineRule="auto"/>
        <w:ind w:left="0" w:firstLine="720"/>
        <w:jc w:val="right"/>
        <w:rPr>
          <w:rFonts w:ascii="Liberation Serif" w:hAnsi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BB0BE30" wp14:editId="167CE7B2">
                <wp:extent cx="1266825" cy="504825"/>
                <wp:effectExtent l="0" t="0" r="9525" b="9525"/>
                <wp:docPr id="1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9.8pt;height:39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2602DA16" w14:textId="77777777" w:rsidR="0008440F" w:rsidRPr="008C74E6" w:rsidRDefault="0008440F">
      <w:pPr>
        <w:pStyle w:val="af7"/>
        <w:spacing w:after="0" w:line="240" w:lineRule="auto"/>
        <w:ind w:left="0" w:firstLine="720"/>
        <w:jc w:val="center"/>
        <w:rPr>
          <w:rFonts w:ascii="Liberation Serif" w:hAnsi="Liberation Serif"/>
          <w:b/>
          <w:sz w:val="24"/>
          <w:szCs w:val="24"/>
        </w:rPr>
      </w:pPr>
    </w:p>
    <w:p w14:paraId="56755475" w14:textId="6D0794F2" w:rsidR="0008440F" w:rsidRPr="00A910AB" w:rsidRDefault="001976E4" w:rsidP="001976E4">
      <w:pPr>
        <w:pStyle w:val="af7"/>
        <w:spacing w:after="0" w:line="240" w:lineRule="auto"/>
        <w:ind w:left="0" w:firstLine="567"/>
        <w:jc w:val="center"/>
        <w:rPr>
          <w:rFonts w:ascii="Liberation Serif" w:hAnsi="Liberation Serif"/>
          <w:b/>
          <w:sz w:val="28"/>
          <w:szCs w:val="28"/>
        </w:rPr>
      </w:pPr>
      <w:r w:rsidRPr="00A910AB">
        <w:rPr>
          <w:rFonts w:ascii="Liberation Serif" w:hAnsi="Liberation Serif"/>
          <w:b/>
          <w:sz w:val="28"/>
          <w:szCs w:val="28"/>
        </w:rPr>
        <w:t>Семинар для работодателей</w:t>
      </w:r>
      <w:r w:rsidR="008404D9" w:rsidRPr="00A910AB">
        <w:rPr>
          <w:rFonts w:ascii="Liberation Serif" w:hAnsi="Liberation Serif"/>
          <w:b/>
          <w:sz w:val="28"/>
          <w:szCs w:val="28"/>
        </w:rPr>
        <w:t>.</w:t>
      </w:r>
    </w:p>
    <w:p w14:paraId="6E35FDDE" w14:textId="77777777" w:rsidR="0008440F" w:rsidRPr="00A910AB" w:rsidRDefault="0008440F">
      <w:pPr>
        <w:pStyle w:val="af7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14:paraId="533EB2B1" w14:textId="1DA6DF71" w:rsidR="000479BA" w:rsidRPr="00A910AB" w:rsidRDefault="007144A5" w:rsidP="00B65D83">
      <w:pPr>
        <w:pStyle w:val="af7"/>
        <w:spacing w:after="0" w:line="240" w:lineRule="auto"/>
        <w:ind w:left="0" w:right="-1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 мая</w:t>
      </w:r>
      <w:r w:rsidR="007D5758" w:rsidRPr="00A910AB">
        <w:rPr>
          <w:rFonts w:ascii="Liberation Serif" w:hAnsi="Liberation Serif"/>
          <w:sz w:val="28"/>
          <w:szCs w:val="28"/>
        </w:rPr>
        <w:t xml:space="preserve"> </w:t>
      </w:r>
      <w:r w:rsidR="00B15D66" w:rsidRPr="00A910AB">
        <w:rPr>
          <w:rFonts w:ascii="Liberation Serif" w:hAnsi="Liberation Serif"/>
          <w:sz w:val="28"/>
          <w:szCs w:val="28"/>
        </w:rPr>
        <w:t xml:space="preserve">в Каменск-Уральском центре занятости </w:t>
      </w:r>
      <w:r w:rsidR="001976E4" w:rsidRPr="00A910AB">
        <w:rPr>
          <w:rFonts w:ascii="Liberation Serif" w:hAnsi="Liberation Serif"/>
          <w:sz w:val="28"/>
          <w:szCs w:val="28"/>
        </w:rPr>
        <w:t>состоялся семинар</w:t>
      </w:r>
      <w:r w:rsidR="00B15D66" w:rsidRPr="00A910AB">
        <w:rPr>
          <w:rFonts w:ascii="Liberation Serif" w:hAnsi="Liberation Serif"/>
          <w:sz w:val="28"/>
          <w:szCs w:val="28"/>
        </w:rPr>
        <w:t xml:space="preserve"> </w:t>
      </w:r>
      <w:r w:rsidR="001976E4" w:rsidRPr="00A910AB">
        <w:rPr>
          <w:rFonts w:ascii="Liberation Serif" w:hAnsi="Liberation Serif"/>
          <w:sz w:val="28"/>
          <w:szCs w:val="28"/>
        </w:rPr>
        <w:t>для</w:t>
      </w:r>
      <w:r w:rsidR="00B15D66" w:rsidRPr="00A910AB">
        <w:rPr>
          <w:rFonts w:ascii="Liberation Serif" w:hAnsi="Liberation Serif"/>
          <w:sz w:val="28"/>
          <w:szCs w:val="28"/>
        </w:rPr>
        <w:t xml:space="preserve"> </w:t>
      </w:r>
      <w:r w:rsidR="000479BA" w:rsidRPr="00A910AB">
        <w:rPr>
          <w:rFonts w:ascii="Liberation Serif" w:hAnsi="Liberation Serif"/>
          <w:sz w:val="28"/>
          <w:szCs w:val="28"/>
        </w:rPr>
        <w:t>работодател</w:t>
      </w:r>
      <w:r w:rsidR="001976E4" w:rsidRPr="00A910AB">
        <w:rPr>
          <w:rFonts w:ascii="Liberation Serif" w:hAnsi="Liberation Serif"/>
          <w:sz w:val="28"/>
          <w:szCs w:val="28"/>
        </w:rPr>
        <w:t>ей</w:t>
      </w:r>
      <w:r w:rsidR="000479BA" w:rsidRPr="00A910AB">
        <w:rPr>
          <w:rFonts w:ascii="Liberation Serif" w:hAnsi="Liberation Serif"/>
          <w:sz w:val="28"/>
          <w:szCs w:val="28"/>
        </w:rPr>
        <w:t xml:space="preserve">, в котором </w:t>
      </w:r>
      <w:r w:rsidR="00124711" w:rsidRPr="00A910AB">
        <w:rPr>
          <w:rFonts w:ascii="Liberation Serif" w:hAnsi="Liberation Serif"/>
          <w:sz w:val="28"/>
          <w:szCs w:val="28"/>
        </w:rPr>
        <w:t>участвовали</w:t>
      </w:r>
      <w:r w:rsidR="000479BA" w:rsidRPr="00A910AB">
        <w:rPr>
          <w:rFonts w:ascii="Liberation Serif" w:hAnsi="Liberation Serif"/>
          <w:sz w:val="28"/>
          <w:szCs w:val="28"/>
        </w:rPr>
        <w:t xml:space="preserve"> представители </w:t>
      </w:r>
      <w:r w:rsidRPr="00C86392">
        <w:rPr>
          <w:rFonts w:ascii="Liberation Serif" w:hAnsi="Liberation Serif" w:cs="Arial"/>
          <w:sz w:val="28"/>
          <w:szCs w:val="28"/>
        </w:rPr>
        <w:t xml:space="preserve">ОАО «Завод «Исеть», </w:t>
      </w:r>
      <w:r>
        <w:rPr>
          <w:rFonts w:ascii="Liberation Serif" w:hAnsi="Liberation Serif" w:cs="Arial"/>
          <w:sz w:val="28"/>
          <w:szCs w:val="28"/>
        </w:rPr>
        <w:t xml:space="preserve">                   </w:t>
      </w:r>
      <w:r w:rsidRPr="00C86392">
        <w:rPr>
          <w:rFonts w:ascii="Liberation Serif" w:hAnsi="Liberation Serif" w:cs="Arial"/>
          <w:sz w:val="28"/>
          <w:szCs w:val="28"/>
        </w:rPr>
        <w:t xml:space="preserve">ОАО «КУМЗ», ООО «НПФ Мультиобработка», ООО «ТМК ТехСервис», </w:t>
      </w:r>
      <w:r>
        <w:rPr>
          <w:rFonts w:ascii="Liberation Serif" w:hAnsi="Liberation Serif" w:cs="Arial"/>
          <w:sz w:val="28"/>
          <w:szCs w:val="28"/>
        </w:rPr>
        <w:t xml:space="preserve">                            </w:t>
      </w:r>
      <w:r w:rsidRPr="00C86392">
        <w:rPr>
          <w:rFonts w:ascii="Liberation Serif" w:hAnsi="Liberation Serif" w:cs="Arial"/>
          <w:sz w:val="28"/>
          <w:szCs w:val="28"/>
        </w:rPr>
        <w:t>ООО «</w:t>
      </w:r>
      <w:r>
        <w:rPr>
          <w:rFonts w:ascii="Liberation Serif" w:hAnsi="Liberation Serif" w:cs="Arial"/>
          <w:sz w:val="28"/>
          <w:szCs w:val="28"/>
        </w:rPr>
        <w:t>У трех пещер»</w:t>
      </w:r>
      <w:r w:rsidRPr="00C86392">
        <w:rPr>
          <w:rFonts w:ascii="Liberation Serif" w:hAnsi="Liberation Serif" w:cs="Arial"/>
          <w:sz w:val="28"/>
          <w:szCs w:val="28"/>
        </w:rPr>
        <w:t xml:space="preserve"> и МВД России</w:t>
      </w:r>
      <w:r w:rsidR="000479BA" w:rsidRPr="00A910AB">
        <w:rPr>
          <w:rFonts w:ascii="Liberation Serif" w:hAnsi="Liberation Serif"/>
          <w:sz w:val="28"/>
          <w:szCs w:val="28"/>
        </w:rPr>
        <w:t>.</w:t>
      </w:r>
    </w:p>
    <w:p w14:paraId="515029AA" w14:textId="77777777" w:rsidR="00790070" w:rsidRDefault="00790070" w:rsidP="00B65D83">
      <w:pPr>
        <w:spacing w:after="0" w:line="240" w:lineRule="auto"/>
        <w:ind w:right="-1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910AB">
        <w:rPr>
          <w:rFonts w:ascii="Liberation Serif" w:hAnsi="Liberation Serif"/>
          <w:sz w:val="28"/>
          <w:szCs w:val="28"/>
        </w:rPr>
        <w:t>пециалисты центра занятости рассказали о вступивших в силу изменени</w:t>
      </w:r>
      <w:r>
        <w:rPr>
          <w:rFonts w:ascii="Liberation Serif" w:hAnsi="Liberation Serif"/>
          <w:sz w:val="28"/>
          <w:szCs w:val="28"/>
        </w:rPr>
        <w:t>ях</w:t>
      </w:r>
      <w:r w:rsidRPr="00A910AB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а</w:t>
      </w:r>
      <w:r w:rsidRPr="00A910AB">
        <w:rPr>
          <w:rFonts w:ascii="Liberation Serif" w:hAnsi="Liberation Serif"/>
          <w:sz w:val="28"/>
          <w:szCs w:val="28"/>
        </w:rPr>
        <w:t xml:space="preserve"> о занятости населения для работодателей</w:t>
      </w:r>
      <w:r>
        <w:rPr>
          <w:rFonts w:ascii="Liberation Serif" w:hAnsi="Liberation Serif"/>
          <w:sz w:val="28"/>
          <w:szCs w:val="28"/>
        </w:rPr>
        <w:t>, а также о необходимости прохождения опроса работодателем о перспективной кадровой потребности.</w:t>
      </w:r>
    </w:p>
    <w:p w14:paraId="7273670B" w14:textId="77777777" w:rsidR="00E13710" w:rsidRDefault="00E13710" w:rsidP="00E13710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Еще одной темой для обсуждения на семинаре стали социально-трудовые отношения. Специалисты центра занятости проинформировали о важности заключения в организациях коллективного договора, его</w:t>
      </w:r>
      <w:r w:rsidRPr="001A6D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содержании и структуре,</w:t>
      </w:r>
      <w:r w:rsidRPr="001A6D6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 возможности 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установления в коллективном договоре</w:t>
      </w:r>
      <w:r w:rsidRPr="00125F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гарантий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</w:t>
      </w:r>
      <w:r w:rsidRPr="00125F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2C51">
        <w:rPr>
          <w:rFonts w:ascii="Liberation Serif" w:hAnsi="Liberation Serif" w:cs="Times New Roman"/>
          <w:color w:val="000000" w:themeColor="text1"/>
          <w:sz w:val="28"/>
          <w:szCs w:val="28"/>
        </w:rPr>
        <w:t>улучшающи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х</w:t>
      </w:r>
      <w:r w:rsidRPr="00832C5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положение работников по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сравнению с законодательством</w:t>
      </w:r>
      <w:r w:rsidRPr="00832C5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</w:t>
      </w:r>
    </w:p>
    <w:p w14:paraId="54129D06" w14:textId="2896A730" w:rsidR="00790070" w:rsidRDefault="00913AFB" w:rsidP="00B65D83">
      <w:pPr>
        <w:spacing w:after="0" w:line="240" w:lineRule="auto"/>
        <w:ind w:right="-1" w:firstLine="567"/>
        <w:jc w:val="both"/>
        <w:rPr>
          <w:rFonts w:ascii="Liberation Serif" w:hAnsi="Liberation Serif"/>
          <w:sz w:val="28"/>
          <w:szCs w:val="28"/>
        </w:rPr>
      </w:pPr>
      <w:r w:rsidRPr="00CE0EFC">
        <w:rPr>
          <w:rFonts w:ascii="Liberation Serif" w:hAnsi="Liberation Serif"/>
          <w:sz w:val="28"/>
          <w:szCs w:val="28"/>
        </w:rPr>
        <w:t>На семинаре</w:t>
      </w:r>
      <w:r w:rsidR="00E13710">
        <w:rPr>
          <w:rFonts w:ascii="Liberation Serif" w:hAnsi="Liberation Serif"/>
          <w:sz w:val="28"/>
          <w:szCs w:val="28"/>
        </w:rPr>
        <w:t xml:space="preserve"> также</w:t>
      </w:r>
      <w:r w:rsidRPr="00CE0EFC">
        <w:rPr>
          <w:rFonts w:ascii="Liberation Serif" w:hAnsi="Liberation Serif"/>
          <w:sz w:val="28"/>
          <w:szCs w:val="28"/>
        </w:rPr>
        <w:t xml:space="preserve"> обсудили вопросы </w:t>
      </w:r>
      <w:r w:rsidR="00790070">
        <w:rPr>
          <w:rFonts w:ascii="Liberation Serif" w:hAnsi="Liberation Serif"/>
          <w:sz w:val="28"/>
          <w:szCs w:val="28"/>
        </w:rPr>
        <w:t xml:space="preserve">бесплатного </w:t>
      </w:r>
      <w:r w:rsidR="007144A5" w:rsidRPr="00CE0EFC">
        <w:rPr>
          <w:rFonts w:ascii="Liberation Serif" w:hAnsi="Liberation Serif"/>
          <w:sz w:val="28"/>
          <w:szCs w:val="28"/>
        </w:rPr>
        <w:t xml:space="preserve">профессионального обучения </w:t>
      </w:r>
      <w:r w:rsidR="00E13710">
        <w:rPr>
          <w:rFonts w:ascii="Liberation Serif" w:hAnsi="Liberation Serif"/>
          <w:sz w:val="28"/>
          <w:szCs w:val="28"/>
        </w:rPr>
        <w:t>работников предприятий в рамках национального проекта «Демография».</w:t>
      </w:r>
      <w:bookmarkStart w:id="0" w:name="_GoBack"/>
      <w:bookmarkEnd w:id="0"/>
    </w:p>
    <w:p w14:paraId="0B65F600" w14:textId="2F0B12D8" w:rsidR="0008440F" w:rsidRPr="00A910AB" w:rsidRDefault="00B15D66" w:rsidP="00B65D83">
      <w:pPr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910AB">
        <w:rPr>
          <w:rFonts w:ascii="Liberation Serif" w:hAnsi="Liberation Serif" w:cs="Times New Roman"/>
          <w:sz w:val="28"/>
          <w:szCs w:val="28"/>
        </w:rPr>
        <w:t>Каменск-Уральский центр занятости выражает благодарность участникам семинара и надеется на плодотворное сотрудничество</w:t>
      </w:r>
      <w:r w:rsidR="00E22432">
        <w:rPr>
          <w:rFonts w:ascii="Liberation Serif" w:hAnsi="Liberation Serif" w:cs="Times New Roman"/>
          <w:sz w:val="28"/>
          <w:szCs w:val="28"/>
        </w:rPr>
        <w:t>.</w:t>
      </w:r>
    </w:p>
    <w:p w14:paraId="62B15C85" w14:textId="75DCE4DA" w:rsidR="0008440F" w:rsidRPr="00A910AB" w:rsidRDefault="008C74E6" w:rsidP="00B65D83">
      <w:pPr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910AB">
        <w:rPr>
          <w:rFonts w:ascii="Liberation Serif" w:hAnsi="Liberation Serif" w:cs="Times New Roman"/>
          <w:sz w:val="28"/>
          <w:szCs w:val="28"/>
        </w:rPr>
        <w:t xml:space="preserve">По вопросам участия в мероприятиях центра занятости можно обращаться по                                               </w:t>
      </w:r>
      <w:r w:rsidR="00B15D66" w:rsidRPr="00A910AB">
        <w:rPr>
          <w:rFonts w:ascii="Liberation Serif" w:hAnsi="Liberation Serif" w:cs="Times New Roman"/>
          <w:sz w:val="28"/>
          <w:szCs w:val="28"/>
        </w:rPr>
        <w:t>тел. 8(3439)32-42</w:t>
      </w:r>
      <w:r w:rsidRPr="00A910AB">
        <w:rPr>
          <w:rFonts w:ascii="Liberation Serif" w:hAnsi="Liberation Serif" w:cs="Times New Roman"/>
          <w:sz w:val="28"/>
          <w:szCs w:val="28"/>
        </w:rPr>
        <w:t xml:space="preserve">-81, </w:t>
      </w:r>
      <w:r w:rsidR="00B15D66" w:rsidRPr="00A910AB">
        <w:rPr>
          <w:rFonts w:ascii="Liberation Serif" w:hAnsi="Liberation Serif" w:cs="Times New Roman"/>
          <w:sz w:val="28"/>
          <w:szCs w:val="28"/>
        </w:rPr>
        <w:t>8(967)908-56-21.</w:t>
      </w:r>
    </w:p>
    <w:p w14:paraId="6662ADFE" w14:textId="3428A939" w:rsidR="0008440F" w:rsidRPr="005024ED" w:rsidRDefault="0008440F">
      <w:pPr>
        <w:pStyle w:val="af7"/>
        <w:spacing w:after="0" w:line="240" w:lineRule="auto"/>
        <w:ind w:left="0" w:right="112" w:firstLine="567"/>
        <w:jc w:val="both"/>
        <w:rPr>
          <w:rFonts w:ascii="Liberation Serif" w:hAnsi="Liberation Serif"/>
          <w:sz w:val="24"/>
          <w:szCs w:val="24"/>
        </w:rPr>
      </w:pPr>
    </w:p>
    <w:p w14:paraId="525059EF" w14:textId="172FE39A" w:rsidR="00016072" w:rsidRPr="005024ED" w:rsidRDefault="007144A5">
      <w:pPr>
        <w:pStyle w:val="af7"/>
        <w:spacing w:after="0" w:line="240" w:lineRule="auto"/>
        <w:ind w:left="0" w:right="112" w:firstLine="567"/>
        <w:jc w:val="both"/>
        <w:rPr>
          <w:rFonts w:ascii="Liberation Serif" w:hAnsi="Liberation Serif"/>
          <w:sz w:val="24"/>
          <w:szCs w:val="24"/>
        </w:rPr>
      </w:pPr>
      <w:r w:rsidRPr="007144A5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093D2FB" wp14:editId="032006B4">
            <wp:simplePos x="0" y="0"/>
            <wp:positionH relativeFrom="column">
              <wp:posOffset>288925</wp:posOffset>
            </wp:positionH>
            <wp:positionV relativeFrom="paragraph">
              <wp:posOffset>70485</wp:posOffset>
            </wp:positionV>
            <wp:extent cx="4097655" cy="1891665"/>
            <wp:effectExtent l="0" t="0" r="0" b="0"/>
            <wp:wrapSquare wrapText="bothSides"/>
            <wp:docPr id="2" name="Рисунок 2" descr="C:\Users\moch.AS18\Desktop\Публикации СМИ\СМИ_бесплатно\Семинар\2024\23.05.2024\ФОТО\20240523_13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ch.AS18\Desktop\Публикации СМИ\СМИ_бесплатно\Семинар\2024\23.05.2024\ФОТО\20240523_133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9765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70FB2" w14:textId="54BDFA15" w:rsidR="00016072" w:rsidRPr="005024ED" w:rsidRDefault="00016072">
      <w:pPr>
        <w:pStyle w:val="af7"/>
        <w:spacing w:after="0" w:line="240" w:lineRule="auto"/>
        <w:ind w:left="0" w:right="112" w:firstLine="567"/>
        <w:jc w:val="both"/>
        <w:rPr>
          <w:rFonts w:ascii="Liberation Serif" w:hAnsi="Liberation Serif"/>
          <w:sz w:val="24"/>
          <w:szCs w:val="24"/>
        </w:rPr>
      </w:pPr>
    </w:p>
    <w:p w14:paraId="114212C2" w14:textId="49BF5807" w:rsidR="00016072" w:rsidRDefault="00016072">
      <w:pPr>
        <w:pStyle w:val="af7"/>
        <w:spacing w:after="0" w:line="240" w:lineRule="auto"/>
        <w:ind w:left="0" w:right="112" w:firstLine="567"/>
        <w:jc w:val="both"/>
        <w:rPr>
          <w:rFonts w:ascii="Liberation Serif" w:hAnsi="Liberation Serif"/>
          <w:sz w:val="24"/>
          <w:szCs w:val="24"/>
          <w:highlight w:val="yellow"/>
        </w:rPr>
      </w:pPr>
    </w:p>
    <w:p w14:paraId="2ED64FF4" w14:textId="03E2EC8D" w:rsidR="00016072" w:rsidRDefault="00016072">
      <w:pPr>
        <w:pStyle w:val="af7"/>
        <w:spacing w:after="0" w:line="240" w:lineRule="auto"/>
        <w:ind w:left="0" w:right="112" w:firstLine="567"/>
        <w:jc w:val="both"/>
        <w:rPr>
          <w:rFonts w:ascii="Liberation Serif" w:hAnsi="Liberation Serif"/>
          <w:sz w:val="24"/>
          <w:szCs w:val="24"/>
          <w:highlight w:val="yellow"/>
        </w:rPr>
      </w:pPr>
    </w:p>
    <w:p w14:paraId="29DDEB7B" w14:textId="16BE3E65" w:rsidR="00775714" w:rsidRDefault="00775714">
      <w:pPr>
        <w:pStyle w:val="af7"/>
        <w:spacing w:after="0" w:line="240" w:lineRule="auto"/>
        <w:ind w:left="0" w:right="112" w:firstLine="567"/>
        <w:jc w:val="both"/>
        <w:rPr>
          <w:rFonts w:ascii="Liberation Serif" w:hAnsi="Liberation Serif"/>
          <w:sz w:val="24"/>
          <w:szCs w:val="24"/>
          <w:highlight w:val="yellow"/>
        </w:rPr>
      </w:pPr>
    </w:p>
    <w:sectPr w:rsidR="00775714" w:rsidSect="008C74E6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A3E71" w14:textId="77777777" w:rsidR="00F0384C" w:rsidRDefault="00F0384C">
      <w:pPr>
        <w:spacing w:after="0" w:line="240" w:lineRule="auto"/>
      </w:pPr>
      <w:r>
        <w:separator/>
      </w:r>
    </w:p>
  </w:endnote>
  <w:endnote w:type="continuationSeparator" w:id="0">
    <w:p w14:paraId="70072D32" w14:textId="77777777" w:rsidR="00F0384C" w:rsidRDefault="00F0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A7834" w14:textId="77777777" w:rsidR="00F0384C" w:rsidRDefault="00F0384C">
      <w:pPr>
        <w:spacing w:after="0" w:line="240" w:lineRule="auto"/>
      </w:pPr>
      <w:r>
        <w:separator/>
      </w:r>
    </w:p>
  </w:footnote>
  <w:footnote w:type="continuationSeparator" w:id="0">
    <w:p w14:paraId="1714E810" w14:textId="77777777" w:rsidR="00F0384C" w:rsidRDefault="00F0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1705"/>
    <w:multiLevelType w:val="hybridMultilevel"/>
    <w:tmpl w:val="B54A52F4"/>
    <w:lvl w:ilvl="0" w:tplc="C5B42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E8A8956">
      <w:start w:val="1"/>
      <w:numFmt w:val="lowerLetter"/>
      <w:lvlText w:val="%2."/>
      <w:lvlJc w:val="left"/>
      <w:pPr>
        <w:ind w:left="1440" w:hanging="360"/>
      </w:pPr>
    </w:lvl>
    <w:lvl w:ilvl="2" w:tplc="1E1EE5D6">
      <w:start w:val="1"/>
      <w:numFmt w:val="lowerRoman"/>
      <w:lvlText w:val="%3."/>
      <w:lvlJc w:val="right"/>
      <w:pPr>
        <w:ind w:left="2160" w:hanging="180"/>
      </w:pPr>
    </w:lvl>
    <w:lvl w:ilvl="3" w:tplc="FF7016DA">
      <w:start w:val="1"/>
      <w:numFmt w:val="decimal"/>
      <w:lvlText w:val="%4."/>
      <w:lvlJc w:val="left"/>
      <w:pPr>
        <w:ind w:left="2880" w:hanging="360"/>
      </w:pPr>
    </w:lvl>
    <w:lvl w:ilvl="4" w:tplc="FE860B48">
      <w:start w:val="1"/>
      <w:numFmt w:val="lowerLetter"/>
      <w:lvlText w:val="%5."/>
      <w:lvlJc w:val="left"/>
      <w:pPr>
        <w:ind w:left="3600" w:hanging="360"/>
      </w:pPr>
    </w:lvl>
    <w:lvl w:ilvl="5" w:tplc="29C0EE58">
      <w:start w:val="1"/>
      <w:numFmt w:val="lowerRoman"/>
      <w:lvlText w:val="%6."/>
      <w:lvlJc w:val="right"/>
      <w:pPr>
        <w:ind w:left="4320" w:hanging="180"/>
      </w:pPr>
    </w:lvl>
    <w:lvl w:ilvl="6" w:tplc="5868F582">
      <w:start w:val="1"/>
      <w:numFmt w:val="decimal"/>
      <w:lvlText w:val="%7."/>
      <w:lvlJc w:val="left"/>
      <w:pPr>
        <w:ind w:left="5040" w:hanging="360"/>
      </w:pPr>
    </w:lvl>
    <w:lvl w:ilvl="7" w:tplc="0172D388">
      <w:start w:val="1"/>
      <w:numFmt w:val="lowerLetter"/>
      <w:lvlText w:val="%8."/>
      <w:lvlJc w:val="left"/>
      <w:pPr>
        <w:ind w:left="5760" w:hanging="360"/>
      </w:pPr>
    </w:lvl>
    <w:lvl w:ilvl="8" w:tplc="A74458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852C5"/>
    <w:multiLevelType w:val="hybridMultilevel"/>
    <w:tmpl w:val="115A3008"/>
    <w:lvl w:ilvl="0" w:tplc="0134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6B8D6">
      <w:start w:val="1"/>
      <w:numFmt w:val="lowerLetter"/>
      <w:lvlText w:val="%2."/>
      <w:lvlJc w:val="left"/>
      <w:pPr>
        <w:ind w:left="1440" w:hanging="360"/>
      </w:pPr>
    </w:lvl>
    <w:lvl w:ilvl="2" w:tplc="9E6642B8">
      <w:start w:val="1"/>
      <w:numFmt w:val="lowerRoman"/>
      <w:lvlText w:val="%3."/>
      <w:lvlJc w:val="right"/>
      <w:pPr>
        <w:ind w:left="2160" w:hanging="180"/>
      </w:pPr>
    </w:lvl>
    <w:lvl w:ilvl="3" w:tplc="0E82E57A">
      <w:start w:val="1"/>
      <w:numFmt w:val="decimal"/>
      <w:lvlText w:val="%4."/>
      <w:lvlJc w:val="left"/>
      <w:pPr>
        <w:ind w:left="2880" w:hanging="360"/>
      </w:pPr>
    </w:lvl>
    <w:lvl w:ilvl="4" w:tplc="345C1D8E">
      <w:start w:val="1"/>
      <w:numFmt w:val="lowerLetter"/>
      <w:lvlText w:val="%5."/>
      <w:lvlJc w:val="left"/>
      <w:pPr>
        <w:ind w:left="3600" w:hanging="360"/>
      </w:pPr>
    </w:lvl>
    <w:lvl w:ilvl="5" w:tplc="11E6E77E">
      <w:start w:val="1"/>
      <w:numFmt w:val="lowerRoman"/>
      <w:lvlText w:val="%6."/>
      <w:lvlJc w:val="right"/>
      <w:pPr>
        <w:ind w:left="4320" w:hanging="180"/>
      </w:pPr>
    </w:lvl>
    <w:lvl w:ilvl="6" w:tplc="81203BBE">
      <w:start w:val="1"/>
      <w:numFmt w:val="decimal"/>
      <w:lvlText w:val="%7."/>
      <w:lvlJc w:val="left"/>
      <w:pPr>
        <w:ind w:left="5040" w:hanging="360"/>
      </w:pPr>
    </w:lvl>
    <w:lvl w:ilvl="7" w:tplc="35FEA432">
      <w:start w:val="1"/>
      <w:numFmt w:val="lowerLetter"/>
      <w:lvlText w:val="%8."/>
      <w:lvlJc w:val="left"/>
      <w:pPr>
        <w:ind w:left="5760" w:hanging="360"/>
      </w:pPr>
    </w:lvl>
    <w:lvl w:ilvl="8" w:tplc="7BF4C2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D1C32"/>
    <w:multiLevelType w:val="hybridMultilevel"/>
    <w:tmpl w:val="B1EC38BA"/>
    <w:lvl w:ilvl="0" w:tplc="92728C3C">
      <w:start w:val="1"/>
      <w:numFmt w:val="decimal"/>
      <w:lvlText w:val="%1."/>
      <w:lvlJc w:val="left"/>
      <w:pPr>
        <w:ind w:left="1080" w:hanging="360"/>
      </w:pPr>
    </w:lvl>
    <w:lvl w:ilvl="1" w:tplc="3F9CB6A2">
      <w:start w:val="1"/>
      <w:numFmt w:val="lowerLetter"/>
      <w:lvlText w:val="%2."/>
      <w:lvlJc w:val="left"/>
      <w:pPr>
        <w:ind w:left="1800" w:hanging="360"/>
      </w:pPr>
    </w:lvl>
    <w:lvl w:ilvl="2" w:tplc="DB6A1D4E">
      <w:start w:val="1"/>
      <w:numFmt w:val="lowerRoman"/>
      <w:lvlText w:val="%3."/>
      <w:lvlJc w:val="right"/>
      <w:pPr>
        <w:ind w:left="2520" w:hanging="180"/>
      </w:pPr>
    </w:lvl>
    <w:lvl w:ilvl="3" w:tplc="AB1CC2D8">
      <w:start w:val="1"/>
      <w:numFmt w:val="decimal"/>
      <w:lvlText w:val="%4."/>
      <w:lvlJc w:val="left"/>
      <w:pPr>
        <w:ind w:left="3240" w:hanging="360"/>
      </w:pPr>
    </w:lvl>
    <w:lvl w:ilvl="4" w:tplc="8AE29456">
      <w:start w:val="1"/>
      <w:numFmt w:val="lowerLetter"/>
      <w:lvlText w:val="%5."/>
      <w:lvlJc w:val="left"/>
      <w:pPr>
        <w:ind w:left="3960" w:hanging="360"/>
      </w:pPr>
    </w:lvl>
    <w:lvl w:ilvl="5" w:tplc="13A4EA1E">
      <w:start w:val="1"/>
      <w:numFmt w:val="lowerRoman"/>
      <w:lvlText w:val="%6."/>
      <w:lvlJc w:val="right"/>
      <w:pPr>
        <w:ind w:left="4680" w:hanging="180"/>
      </w:pPr>
    </w:lvl>
    <w:lvl w:ilvl="6" w:tplc="35D47EA4">
      <w:start w:val="1"/>
      <w:numFmt w:val="decimal"/>
      <w:lvlText w:val="%7."/>
      <w:lvlJc w:val="left"/>
      <w:pPr>
        <w:ind w:left="5400" w:hanging="360"/>
      </w:pPr>
    </w:lvl>
    <w:lvl w:ilvl="7" w:tplc="E0E41BE6">
      <w:start w:val="1"/>
      <w:numFmt w:val="lowerLetter"/>
      <w:lvlText w:val="%8."/>
      <w:lvlJc w:val="left"/>
      <w:pPr>
        <w:ind w:left="6120" w:hanging="360"/>
      </w:pPr>
    </w:lvl>
    <w:lvl w:ilvl="8" w:tplc="B3E6F83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D64C5"/>
    <w:multiLevelType w:val="hybridMultilevel"/>
    <w:tmpl w:val="3E5228AE"/>
    <w:lvl w:ilvl="0" w:tplc="EF3ECD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B6F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4F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85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64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8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EF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40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1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84A92"/>
    <w:multiLevelType w:val="hybridMultilevel"/>
    <w:tmpl w:val="1E949B4C"/>
    <w:lvl w:ilvl="0" w:tplc="21DE8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6F4FA">
      <w:start w:val="1"/>
      <w:numFmt w:val="lowerLetter"/>
      <w:lvlText w:val="%2."/>
      <w:lvlJc w:val="left"/>
      <w:pPr>
        <w:ind w:left="1440" w:hanging="360"/>
      </w:pPr>
    </w:lvl>
    <w:lvl w:ilvl="2" w:tplc="AA96EA38">
      <w:start w:val="1"/>
      <w:numFmt w:val="lowerRoman"/>
      <w:lvlText w:val="%3."/>
      <w:lvlJc w:val="right"/>
      <w:pPr>
        <w:ind w:left="2160" w:hanging="180"/>
      </w:pPr>
    </w:lvl>
    <w:lvl w:ilvl="3" w:tplc="267604E2">
      <w:start w:val="1"/>
      <w:numFmt w:val="decimal"/>
      <w:lvlText w:val="%4."/>
      <w:lvlJc w:val="left"/>
      <w:pPr>
        <w:ind w:left="2880" w:hanging="360"/>
      </w:pPr>
    </w:lvl>
    <w:lvl w:ilvl="4" w:tplc="D2081DBA">
      <w:start w:val="1"/>
      <w:numFmt w:val="lowerLetter"/>
      <w:lvlText w:val="%5."/>
      <w:lvlJc w:val="left"/>
      <w:pPr>
        <w:ind w:left="3600" w:hanging="360"/>
      </w:pPr>
    </w:lvl>
    <w:lvl w:ilvl="5" w:tplc="D2F0F83C">
      <w:start w:val="1"/>
      <w:numFmt w:val="lowerRoman"/>
      <w:lvlText w:val="%6."/>
      <w:lvlJc w:val="right"/>
      <w:pPr>
        <w:ind w:left="4320" w:hanging="180"/>
      </w:pPr>
    </w:lvl>
    <w:lvl w:ilvl="6" w:tplc="AFE43BB8">
      <w:start w:val="1"/>
      <w:numFmt w:val="decimal"/>
      <w:lvlText w:val="%7."/>
      <w:lvlJc w:val="left"/>
      <w:pPr>
        <w:ind w:left="5040" w:hanging="360"/>
      </w:pPr>
    </w:lvl>
    <w:lvl w:ilvl="7" w:tplc="49E8BBD0">
      <w:start w:val="1"/>
      <w:numFmt w:val="lowerLetter"/>
      <w:lvlText w:val="%8."/>
      <w:lvlJc w:val="left"/>
      <w:pPr>
        <w:ind w:left="5760" w:hanging="360"/>
      </w:pPr>
    </w:lvl>
    <w:lvl w:ilvl="8" w:tplc="C8BC4A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B6EDB"/>
    <w:multiLevelType w:val="hybridMultilevel"/>
    <w:tmpl w:val="22C09D10"/>
    <w:lvl w:ilvl="0" w:tplc="E996D1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1CCCFE">
      <w:start w:val="1"/>
      <w:numFmt w:val="lowerLetter"/>
      <w:lvlText w:val="%2."/>
      <w:lvlJc w:val="left"/>
      <w:pPr>
        <w:ind w:left="1440" w:hanging="360"/>
      </w:pPr>
    </w:lvl>
    <w:lvl w:ilvl="2" w:tplc="D78215D8">
      <w:start w:val="1"/>
      <w:numFmt w:val="lowerRoman"/>
      <w:lvlText w:val="%3."/>
      <w:lvlJc w:val="right"/>
      <w:pPr>
        <w:ind w:left="2160" w:hanging="180"/>
      </w:pPr>
    </w:lvl>
    <w:lvl w:ilvl="3" w:tplc="3E1C0F4A">
      <w:start w:val="1"/>
      <w:numFmt w:val="decimal"/>
      <w:lvlText w:val="%4."/>
      <w:lvlJc w:val="left"/>
      <w:pPr>
        <w:ind w:left="2880" w:hanging="360"/>
      </w:pPr>
    </w:lvl>
    <w:lvl w:ilvl="4" w:tplc="01C0685C">
      <w:start w:val="1"/>
      <w:numFmt w:val="lowerLetter"/>
      <w:lvlText w:val="%5."/>
      <w:lvlJc w:val="left"/>
      <w:pPr>
        <w:ind w:left="3600" w:hanging="360"/>
      </w:pPr>
    </w:lvl>
    <w:lvl w:ilvl="5" w:tplc="1ACA14EC">
      <w:start w:val="1"/>
      <w:numFmt w:val="lowerRoman"/>
      <w:lvlText w:val="%6."/>
      <w:lvlJc w:val="right"/>
      <w:pPr>
        <w:ind w:left="4320" w:hanging="180"/>
      </w:pPr>
    </w:lvl>
    <w:lvl w:ilvl="6" w:tplc="E076BA7C">
      <w:start w:val="1"/>
      <w:numFmt w:val="decimal"/>
      <w:lvlText w:val="%7."/>
      <w:lvlJc w:val="left"/>
      <w:pPr>
        <w:ind w:left="5040" w:hanging="360"/>
      </w:pPr>
    </w:lvl>
    <w:lvl w:ilvl="7" w:tplc="BF9086CA">
      <w:start w:val="1"/>
      <w:numFmt w:val="lowerLetter"/>
      <w:lvlText w:val="%8."/>
      <w:lvlJc w:val="left"/>
      <w:pPr>
        <w:ind w:left="5760" w:hanging="360"/>
      </w:pPr>
    </w:lvl>
    <w:lvl w:ilvl="8" w:tplc="6232A0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0F"/>
    <w:rsid w:val="00011E1C"/>
    <w:rsid w:val="00016072"/>
    <w:rsid w:val="000479BA"/>
    <w:rsid w:val="000551FF"/>
    <w:rsid w:val="00073891"/>
    <w:rsid w:val="0008440F"/>
    <w:rsid w:val="00102BCC"/>
    <w:rsid w:val="001145BF"/>
    <w:rsid w:val="00124711"/>
    <w:rsid w:val="00126F89"/>
    <w:rsid w:val="00166BF7"/>
    <w:rsid w:val="001976E4"/>
    <w:rsid w:val="001B7BBB"/>
    <w:rsid w:val="0021684C"/>
    <w:rsid w:val="00216F61"/>
    <w:rsid w:val="002935B4"/>
    <w:rsid w:val="003132EE"/>
    <w:rsid w:val="00360953"/>
    <w:rsid w:val="0039356C"/>
    <w:rsid w:val="003D4295"/>
    <w:rsid w:val="003F73C2"/>
    <w:rsid w:val="00405C17"/>
    <w:rsid w:val="00460E96"/>
    <w:rsid w:val="0049695A"/>
    <w:rsid w:val="005024ED"/>
    <w:rsid w:val="00526A6F"/>
    <w:rsid w:val="005B7B67"/>
    <w:rsid w:val="006133EE"/>
    <w:rsid w:val="00616207"/>
    <w:rsid w:val="006215EB"/>
    <w:rsid w:val="00695A41"/>
    <w:rsid w:val="006E5F77"/>
    <w:rsid w:val="007144A5"/>
    <w:rsid w:val="00720E71"/>
    <w:rsid w:val="0074643D"/>
    <w:rsid w:val="00775714"/>
    <w:rsid w:val="00790070"/>
    <w:rsid w:val="007D5758"/>
    <w:rsid w:val="00802D54"/>
    <w:rsid w:val="008404D9"/>
    <w:rsid w:val="008C74E6"/>
    <w:rsid w:val="008D1B72"/>
    <w:rsid w:val="00913AFB"/>
    <w:rsid w:val="00A661E2"/>
    <w:rsid w:val="00A70001"/>
    <w:rsid w:val="00A910AB"/>
    <w:rsid w:val="00AD1132"/>
    <w:rsid w:val="00AE12CA"/>
    <w:rsid w:val="00B02B87"/>
    <w:rsid w:val="00B15D66"/>
    <w:rsid w:val="00B42D96"/>
    <w:rsid w:val="00B65D83"/>
    <w:rsid w:val="00B95DD7"/>
    <w:rsid w:val="00BE3391"/>
    <w:rsid w:val="00C10F9E"/>
    <w:rsid w:val="00CE0EFC"/>
    <w:rsid w:val="00D10280"/>
    <w:rsid w:val="00D14059"/>
    <w:rsid w:val="00D205A9"/>
    <w:rsid w:val="00DB7EBB"/>
    <w:rsid w:val="00DE3EBB"/>
    <w:rsid w:val="00E13710"/>
    <w:rsid w:val="00E22432"/>
    <w:rsid w:val="00E62B9F"/>
    <w:rsid w:val="00EF1CD2"/>
    <w:rsid w:val="00F0384C"/>
    <w:rsid w:val="00F16D24"/>
    <w:rsid w:val="00F3100B"/>
    <w:rsid w:val="00F70821"/>
    <w:rsid w:val="00F840B5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C88"/>
  <w15:docId w15:val="{68F724F6-589D-47D5-880D-F99AC9F8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moch</cp:lastModifiedBy>
  <cp:revision>37</cp:revision>
  <cp:lastPrinted>2024-05-24T10:34:00Z</cp:lastPrinted>
  <dcterms:created xsi:type="dcterms:W3CDTF">2023-01-30T11:05:00Z</dcterms:created>
  <dcterms:modified xsi:type="dcterms:W3CDTF">2024-05-24T12:27:00Z</dcterms:modified>
</cp:coreProperties>
</file>